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96" w:rsidRPr="002F3E5B" w:rsidRDefault="00AC3596" w:rsidP="00AC3596">
      <w:pPr>
        <w:rPr>
          <w:rFonts w:cs="Arial"/>
          <w:b/>
          <w:sz w:val="22"/>
          <w:szCs w:val="22"/>
          <w:lang w:val="pl-PL"/>
        </w:rPr>
      </w:pPr>
      <w:r w:rsidRPr="002F3E5B">
        <w:rPr>
          <w:rFonts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  <w:r w:rsidRPr="002F3E5B">
        <w:rPr>
          <w:rFonts w:cs="Arial"/>
          <w:sz w:val="22"/>
          <w:szCs w:val="22"/>
          <w:vertAlign w:val="superscript"/>
          <w:lang w:val="pl-PL"/>
        </w:rPr>
        <w:t xml:space="preserve"> </w:t>
      </w:r>
    </w:p>
    <w:p w:rsidR="00AC3596" w:rsidRPr="00695442" w:rsidRDefault="00AC3596" w:rsidP="00AC3596">
      <w:pPr>
        <w:tabs>
          <w:tab w:val="left" w:pos="5529"/>
        </w:tabs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REPUBLIKA HRVATSKA</w:t>
      </w:r>
    </w:p>
    <w:p w:rsidR="00AC3596" w:rsidRPr="00695442" w:rsidRDefault="00AC3596" w:rsidP="00F41801">
      <w:pPr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KLASA: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URBROJ: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Zagreb, ......</w:t>
      </w:r>
    </w:p>
    <w:p w:rsidR="00E07DE1" w:rsidRDefault="00E07DE1" w:rsidP="00F41801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AC3596" w:rsidRPr="00E22CA5" w:rsidRDefault="00AC3596" w:rsidP="00AC3596">
      <w:pPr>
        <w:ind w:left="648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AC3596" w:rsidRDefault="00AC3596" w:rsidP="00AC3596">
      <w:pPr>
        <w:ind w:left="1418" w:hanging="1418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PREDMET:</w:t>
      </w:r>
      <w:r>
        <w:rPr>
          <w:rFonts w:cs="Arial"/>
          <w:b/>
          <w:sz w:val="22"/>
          <w:szCs w:val="22"/>
          <w:lang w:val="hr-HR"/>
        </w:rPr>
        <w:tab/>
        <w:t>SUGLASNOST</w:t>
      </w:r>
      <w:r w:rsidRPr="00204AAB">
        <w:rPr>
          <w:rFonts w:cs="Arial"/>
          <w:b/>
          <w:sz w:val="22"/>
          <w:szCs w:val="22"/>
          <w:lang w:val="hr-HR"/>
        </w:rPr>
        <w:t xml:space="preserve"> za </w:t>
      </w:r>
      <w:r>
        <w:rPr>
          <w:rFonts w:cs="Arial"/>
          <w:b/>
          <w:sz w:val="22"/>
          <w:szCs w:val="22"/>
          <w:lang w:val="hr-HR"/>
        </w:rPr>
        <w:t>otvaranje nove stavke na 4. razini s planom 0 na izvoru financiranja 11 u Državnom proračunu Republike Hrvatske za 20</w:t>
      </w:r>
      <w:r w:rsidR="00331C61">
        <w:rPr>
          <w:rFonts w:cs="Arial"/>
          <w:b/>
          <w:sz w:val="22"/>
          <w:szCs w:val="22"/>
          <w:lang w:val="hr-HR"/>
        </w:rPr>
        <w:t>21</w:t>
      </w:r>
      <w:r>
        <w:rPr>
          <w:rFonts w:cs="Arial"/>
          <w:b/>
          <w:sz w:val="22"/>
          <w:szCs w:val="22"/>
          <w:lang w:val="hr-HR"/>
        </w:rPr>
        <w:t>. godinu</w:t>
      </w:r>
      <w:r>
        <w:rPr>
          <w:rFonts w:cs="Arial"/>
          <w:sz w:val="22"/>
          <w:szCs w:val="22"/>
          <w:lang w:val="hr-HR"/>
        </w:rPr>
        <w:tab/>
      </w:r>
    </w:p>
    <w:p w:rsidR="00AC3596" w:rsidRPr="00BC1A34" w:rsidRDefault="00AC3596" w:rsidP="00AC3596">
      <w:pPr>
        <w:ind w:left="1440" w:hanging="144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                   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AC3596" w:rsidRPr="006910EA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>Temeljem Upute o izvršavanju Državnog proračuna u 2010. godini</w:t>
      </w:r>
      <w:r>
        <w:rPr>
          <w:rFonts w:cs="Arial"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(tehničko</w:t>
      </w:r>
      <w:r w:rsidRPr="00A92485">
        <w:rPr>
          <w:rFonts w:cs="Arial"/>
          <w:bCs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provođenje zbog promjena u razinama planiranja i izvršavanja)</w:t>
      </w:r>
      <w:r>
        <w:rPr>
          <w:rFonts w:cs="Arial"/>
          <w:bCs/>
          <w:sz w:val="22"/>
          <w:szCs w:val="22"/>
          <w:lang w:val="hr-HR"/>
        </w:rPr>
        <w:t>,</w:t>
      </w:r>
      <w:r w:rsidRPr="00E238A4">
        <w:rPr>
          <w:rFonts w:cs="Arial"/>
          <w:sz w:val="22"/>
          <w:szCs w:val="22"/>
          <w:lang w:val="hr-HR"/>
        </w:rPr>
        <w:t xml:space="preserve"> Klasa: 400-06/10-01/120; Urbroj: 513-05-01/10</w:t>
      </w:r>
      <w:r>
        <w:rPr>
          <w:rFonts w:cs="Arial"/>
          <w:sz w:val="22"/>
          <w:szCs w:val="22"/>
          <w:lang w:val="hr-HR"/>
        </w:rPr>
        <w:t>-1, od 09. veljače 2010. godine, molimo suglasnost za otvaranje nove stavke 4. razine na izvoru financiranja 11 OPĆI PRIHODI I PRIMICI na postojećoj aktivnosti/projektu sukladno točki 2. navedene Upute, a radi  …………………………………………………………………………………………………………….</w:t>
      </w:r>
    </w:p>
    <w:p w:rsidR="00AC3596" w:rsidRDefault="00AC3596" w:rsidP="00AC3596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F41801" w:rsidRDefault="00F41801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AC3596" w:rsidRPr="001551E8" w:rsidRDefault="00AC3596" w:rsidP="00AC3596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AC3596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AC3596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AC3596" w:rsidRDefault="00AC3596" w:rsidP="00AC3596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D85016">
        <w:rPr>
          <w:rFonts w:cs="Arial"/>
          <w:sz w:val="22"/>
          <w:szCs w:val="22"/>
          <w:lang w:val="hr-HR"/>
        </w:rPr>
        <w:t xml:space="preserve">Stavka nije bila u planu prilikom izrade </w:t>
      </w:r>
      <w:r>
        <w:rPr>
          <w:rFonts w:cs="Arial"/>
          <w:sz w:val="22"/>
          <w:szCs w:val="22"/>
          <w:lang w:val="hr-HR"/>
        </w:rPr>
        <w:t>Državnog proračuna Republike Hrvatske za 20</w:t>
      </w:r>
      <w:r w:rsidR="00331C61">
        <w:rPr>
          <w:rFonts w:cs="Arial"/>
          <w:sz w:val="22"/>
          <w:szCs w:val="22"/>
          <w:lang w:val="hr-HR"/>
        </w:rPr>
        <w:t>21</w:t>
      </w:r>
      <w:r>
        <w:rPr>
          <w:rFonts w:cs="Arial"/>
          <w:sz w:val="22"/>
          <w:szCs w:val="22"/>
          <w:lang w:val="hr-HR"/>
        </w:rPr>
        <w:t>. godinu i projekcija za 20</w:t>
      </w:r>
      <w:r w:rsidR="00FE0797">
        <w:rPr>
          <w:rFonts w:cs="Arial"/>
          <w:sz w:val="22"/>
          <w:szCs w:val="22"/>
          <w:lang w:val="hr-HR"/>
        </w:rPr>
        <w:t>2</w:t>
      </w:r>
      <w:r w:rsidR="00331C61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i 202</w:t>
      </w:r>
      <w:r w:rsidR="00331C61">
        <w:rPr>
          <w:rFonts w:cs="Arial"/>
          <w:sz w:val="22"/>
          <w:szCs w:val="22"/>
          <w:lang w:val="hr-HR"/>
        </w:rPr>
        <w:t>3</w:t>
      </w:r>
      <w:r>
        <w:rPr>
          <w:rFonts w:cs="Arial"/>
          <w:sz w:val="22"/>
          <w:szCs w:val="22"/>
          <w:lang w:val="hr-HR"/>
        </w:rPr>
        <w:t>. godinu.</w:t>
      </w:r>
      <w:bookmarkStart w:id="0" w:name="_GoBack"/>
      <w:bookmarkEnd w:id="0"/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Pr="00B76985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>.                _________________________</w:t>
      </w:r>
      <w:r>
        <w:rPr>
          <w:rFonts w:cs="Arial"/>
          <w:sz w:val="22"/>
          <w:szCs w:val="22"/>
          <w:lang w:val="hr-HR"/>
        </w:rPr>
        <w:t xml:space="preserve">                                 </w:t>
      </w:r>
      <w:r w:rsidR="009C34DA">
        <w:rPr>
          <w:rFonts w:cs="Arial"/>
          <w:sz w:val="22"/>
          <w:szCs w:val="22"/>
          <w:lang w:val="hr-HR"/>
        </w:rPr>
        <w:t xml:space="preserve">        </w:t>
      </w:r>
      <w:r>
        <w:rPr>
          <w:rFonts w:cs="Arial"/>
          <w:sz w:val="22"/>
          <w:szCs w:val="22"/>
          <w:lang w:val="hr-HR"/>
        </w:rPr>
        <w:t xml:space="preserve">  ____________________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B76985">
        <w:rPr>
          <w:rFonts w:cs="Arial"/>
          <w:sz w:val="22"/>
          <w:szCs w:val="22"/>
          <w:lang w:val="hr-HR"/>
        </w:rPr>
        <w:t>Datum podnošenja zahtjeva</w:t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 xml:space="preserve">   </w:t>
      </w:r>
      <w:r w:rsidR="009C34DA">
        <w:rPr>
          <w:rFonts w:cs="Arial"/>
          <w:sz w:val="22"/>
          <w:szCs w:val="22"/>
          <w:lang w:val="hr-HR"/>
        </w:rPr>
        <w:t xml:space="preserve">         </w:t>
      </w:r>
      <w:r>
        <w:rPr>
          <w:rFonts w:cs="Arial"/>
          <w:sz w:val="22"/>
          <w:szCs w:val="22"/>
          <w:lang w:val="hr-HR"/>
        </w:rPr>
        <w:t>P</w:t>
      </w:r>
      <w:r w:rsidRPr="00B76985">
        <w:rPr>
          <w:rFonts w:cs="Arial"/>
          <w:sz w:val="22"/>
          <w:szCs w:val="22"/>
          <w:lang w:val="hr-HR"/>
        </w:rPr>
        <w:t>otpis odgovorne osobe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</w:p>
    <w:p w:rsidR="00AC3596" w:rsidRDefault="00AC3596" w:rsidP="00AC3596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AC3596" w:rsidRPr="00334991" w:rsidRDefault="00AC3596" w:rsidP="00AC3596">
      <w:pPr>
        <w:rPr>
          <w:sz w:val="22"/>
          <w:szCs w:val="22"/>
          <w:lang w:val="pt-B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EE0FD6" w:rsidRDefault="00AC3596"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</w:t>
      </w:r>
    </w:p>
    <w:sectPr w:rsidR="00EE0FD6" w:rsidSect="00EC0762">
      <w:footerReference w:type="even" r:id="rId7"/>
      <w:footerReference w:type="default" r:id="rId8"/>
      <w:pgSz w:w="11906" w:h="16838"/>
      <w:pgMar w:top="0" w:right="101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56" w:rsidRDefault="00E07DE1">
      <w:r>
        <w:separator/>
      </w:r>
    </w:p>
  </w:endnote>
  <w:endnote w:type="continuationSeparator" w:id="0">
    <w:p w:rsidR="00256C56" w:rsidRDefault="00E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331C61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31C6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F7F15" w:rsidRDefault="00331C61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56" w:rsidRDefault="00E07DE1">
      <w:r>
        <w:separator/>
      </w:r>
    </w:p>
  </w:footnote>
  <w:footnote w:type="continuationSeparator" w:id="0">
    <w:p w:rsidR="00256C56" w:rsidRDefault="00E0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96"/>
    <w:rsid w:val="000E2075"/>
    <w:rsid w:val="00256C56"/>
    <w:rsid w:val="00331C61"/>
    <w:rsid w:val="009C34DA"/>
    <w:rsid w:val="00AC3596"/>
    <w:rsid w:val="00E07DE1"/>
    <w:rsid w:val="00EE0FD6"/>
    <w:rsid w:val="00F41801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D25F"/>
  <w15:docId w15:val="{D511C595-651F-41D9-95CA-0143685F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C35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C3596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AC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Karolina Vincek</cp:lastModifiedBy>
  <cp:revision>7</cp:revision>
  <cp:lastPrinted>2018-01-17T12:30:00Z</cp:lastPrinted>
  <dcterms:created xsi:type="dcterms:W3CDTF">2018-01-17T09:58:00Z</dcterms:created>
  <dcterms:modified xsi:type="dcterms:W3CDTF">2021-01-14T09:48:00Z</dcterms:modified>
</cp:coreProperties>
</file>